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94"/>
        <w:spacing w:before="0" w:beforeAutospacing="false" w:after="0" w:afterAutospacing="false"/>
        <w:jc w:val="both"/>
        <w:rPr>
          <w:rFonts w:ascii="Century Gothic" w:hAnsi="Century Gothic"/>
          <w:b/>
          <w:i/>
          <w:color w:val="000000"/>
          <w:sz w:val="22"/>
          <w:szCs w:val="22"/>
        </w:rPr>
      </w:pPr>
      <w:r>
        <w:rPr>
          <w:rFonts w:ascii="Century Gothic" w:hAnsi="Century Gothic"/>
          <w:noProof/>
          <w:sz w:val="28"/>
        </w:rPr>
        <mc:AlternateContent>
          <mc:Choice Requires="wps">
            <w:drawing>
              <wp:anchor distT="0" distB="0" distL="0" distR="0" simplePos="false" relativeHeight="2" behindDoc="false" locked="false" layoutInCell="true" allowOverlap="true">
                <wp:simplePos x="0" y="0"/>
                <wp:positionH relativeFrom="column">
                  <wp:posOffset>691515</wp:posOffset>
                </wp:positionH>
                <wp:positionV relativeFrom="paragraph">
                  <wp:posOffset>114300</wp:posOffset>
                </wp:positionV>
                <wp:extent cx="1050925" cy="355600"/>
                <wp:effectExtent l="0" t="0" r="15875" b="25400"/>
                <wp:wrapNone/>
                <wp:docPr id="1026" name="Text Box 4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50925" cy="355600"/>
                        </a:xfrm>
                        <a:prstGeom prst="rect"/>
                        <a:solidFill>
                          <a:srgbClr val="ffffff"/>
                        </a:solidFill>
                        <a:ln cmpd="sng" cap="flat" w="19050">
                          <a:solidFill>
                            <a:srgbClr val="4472c4"/>
                          </a:solidFill>
                          <a:prstDash val="solid"/>
                          <a:round/>
                          <a:headEnd len="med" w="med" type="none"/>
                          <a:tailEnd len="med" w="med" type="none"/>
                        </a:ln>
                      </wps:spPr>
                      <wps:txbx id="1026">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ELABORATE</w:t>
                            </w:r>
                          </w:p>
                        </w:txbxContent>
                      </wps:txbx>
                      <wps:bodyPr lIns="91440" rIns="91440" tIns="45720" bIns="45720" vert="horz" anchor="t" wrap="square">
                        <a:prstTxWarp prst="textNoShape"/>
                        <a:noAutofit/>
                      </wps:bodyPr>
                    </wps:wsp>
                  </a:graphicData>
                </a:graphic>
                <wp14:sizeRelH relativeFrom="margin">
                  <wp14:pctWidth>0</wp14:pctWidth>
                </wp14:sizeRelH>
              </wp:anchor>
            </w:drawing>
          </mc:Choice>
          <mc:Fallback>
            <w:pict>
              <v:rect id="1026" fillcolor="white" stroked="t" style="position:absolute;margin-left:54.45pt;margin-top:9.0pt;width:82.75pt;height:28.0pt;z-index:2;mso-position-horizontal-relative:text;mso-position-vertical-relative:text;mso-width-percent:0;mso-width-relative:margin;mso-height-relative:page;mso-wrap-distance-left:0.0pt;mso-wrap-distance-right:0.0pt;visibility:visible;">
                <v:stroke color="#4472c4" weight="1.5pt"/>
                <v:fill/>
                <v:textbox inset="7.2pt,3.6pt,7.2pt,3.6pt">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ELABORATE</w:t>
                      </w:r>
                    </w:p>
                  </w:txbxContent>
                </v:textbox>
              </v:rect>
            </w:pict>
          </mc:Fallback>
        </mc:AlternateContent>
      </w:r>
      <w:r>
        <w:rPr>
          <w:rFonts w:ascii="Century Gothic" w:hAnsi="Century Gothic"/>
          <w:noProof/>
        </w:rPr>
        <w:drawing>
          <wp:inline distL="0" distT="0" distB="0" distR="0">
            <wp:extent cx="546286" cy="548640"/>
            <wp:effectExtent l="38100" t="38100" r="44450" b="41910"/>
            <wp:docPr id="1027" name="Picture 46" descr="C:\Users\Joyce\Desktop\ETHICS SUMMER CLASS\ELABORATE.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46"/>
                    <pic:cNvPicPr/>
                  </pic:nvPicPr>
                  <pic:blipFill>
                    <a:blip r:embed="rId2" cstate="print"/>
                    <a:srcRect l="13664" t="0" r="13891" b="0"/>
                    <a:stretch/>
                  </pic:blipFill>
                  <pic:spPr>
                    <a:xfrm rot="0">
                      <a:off x="0" y="0"/>
                      <a:ext cx="546286" cy="548640"/>
                    </a:xfrm>
                    <a:prstGeom prst="rect"/>
                    <a:ln cmpd="sng" cap="flat" w="38100">
                      <a:solidFill>
                        <a:srgbClr val="ffc000"/>
                      </a:solidFill>
                      <a:prstDash val="solid"/>
                      <a:round/>
                      <a:headEnd len="med" w="med" type="none"/>
                      <a:tailEnd len="med" w="med" type="none"/>
                    </a:ln>
                  </pic:spPr>
                </pic:pic>
              </a:graphicData>
            </a:graphic>
          </wp:inline>
        </w:drawing>
      </w:r>
    </w:p>
    <w:p>
      <w:pPr>
        <w:pStyle w:val="style94"/>
        <w:spacing w:before="0" w:beforeAutospacing="false" w:after="0" w:afterAutospacing="false"/>
        <w:jc w:val="both"/>
        <w:rPr>
          <w:rFonts w:ascii="Century Gothic" w:hAnsi="Century Gothic"/>
          <w:b/>
          <w:i/>
          <w:color w:val="000000"/>
          <w:sz w:val="22"/>
          <w:szCs w:val="22"/>
        </w:rPr>
      </w:pPr>
    </w:p>
    <w:p>
      <w:pPr>
        <w:pStyle w:val="style94"/>
        <w:spacing w:before="0" w:beforeAutospacing="false" w:after="0" w:afterAutospacing="false"/>
        <w:jc w:val="both"/>
        <w:rPr>
          <w:rFonts w:ascii="Century Gothic" w:hAnsi="Century Gothic"/>
          <w:b/>
          <w:iCs/>
          <w:color w:val="000000"/>
        </w:rPr>
      </w:pPr>
      <w:r>
        <w:rPr>
          <w:rFonts w:ascii="Century Gothic" w:hAnsi="Century Gothic"/>
          <w:b/>
          <w:i/>
          <w:color w:val="000000"/>
          <w:sz w:val="22"/>
          <w:szCs w:val="22"/>
        </w:rPr>
        <w:t>TASK SHEET NO. 4</w:t>
      </w:r>
      <w:r>
        <w:rPr>
          <w:rFonts w:ascii="Century Gothic" w:hAnsi="Century Gothic"/>
          <w:b/>
          <w:i/>
          <w:color w:val="000000"/>
          <w:sz w:val="22"/>
          <w:szCs w:val="22"/>
        </w:rPr>
        <w:t xml:space="preserve"> </w:t>
      </w:r>
      <w:r>
        <w:rPr>
          <w:rFonts w:ascii="Century Gothic" w:hAnsi="Century Gothic"/>
          <w:b/>
          <w:iCs/>
          <w:color w:val="000000"/>
        </w:rPr>
        <w:t>Creating A Rubric</w:t>
      </w:r>
    </w:p>
    <w:p>
      <w:pPr>
        <w:pStyle w:val="style94"/>
        <w:spacing w:before="0" w:beforeAutospacing="false" w:after="0" w:afterAutospacing="false"/>
        <w:jc w:val="both"/>
        <w:rPr>
          <w:rFonts w:ascii="Century Gothic" w:hAnsi="Century Gothic"/>
          <w:bCs/>
          <w:iCs/>
          <w:color w:val="000000"/>
          <w:sz w:val="22"/>
          <w:szCs w:val="22"/>
        </w:rPr>
      </w:pPr>
      <w:r>
        <w:rPr>
          <w:rFonts w:ascii="Century Gothic" w:hAnsi="Century Gothic"/>
          <w:bCs/>
          <w:iCs/>
          <w:color w:val="000000"/>
          <w:sz w:val="22"/>
          <w:szCs w:val="22"/>
        </w:rPr>
        <w:t xml:space="preserve">Direction: </w:t>
      </w:r>
      <w:r>
        <w:rPr>
          <w:rFonts w:ascii="Century Gothic" w:hAnsi="Century Gothic"/>
          <w:bCs/>
          <w:iCs/>
          <w:color w:val="000000"/>
          <w:sz w:val="22"/>
          <w:szCs w:val="22"/>
        </w:rPr>
        <w:t>Create your own Rubrics based on the given performance Task:</w:t>
      </w:r>
    </w:p>
    <w:p>
      <w:pPr>
        <w:pStyle w:val="style94"/>
        <w:spacing w:before="0" w:beforeAutospacing="false" w:after="0" w:afterAutospacing="false"/>
        <w:jc w:val="both"/>
        <w:rPr>
          <w:rFonts w:ascii="Century Gothic" w:hAnsi="Century Gothic"/>
          <w:bCs/>
          <w:iCs/>
          <w:color w:val="000000"/>
          <w:sz w:val="22"/>
          <w:szCs w:val="22"/>
        </w:rPr>
      </w:pPr>
    </w:p>
    <w:p>
      <w:pPr>
        <w:pStyle w:val="style94"/>
        <w:numPr>
          <w:ilvl w:val="0"/>
          <w:numId w:val="1"/>
        </w:numPr>
        <w:spacing w:before="0" w:beforeAutospacing="false" w:after="0" w:afterAutospacing="false"/>
        <w:jc w:val="both"/>
        <w:rPr>
          <w:rFonts w:ascii="Century Gothic" w:hAnsi="Century Gothic"/>
          <w:bCs/>
          <w:iCs/>
          <w:color w:val="000000"/>
          <w:sz w:val="22"/>
          <w:szCs w:val="22"/>
        </w:rPr>
      </w:pPr>
      <w:r>
        <w:rPr>
          <w:rFonts w:ascii="Century Gothic" w:hAnsi="Century Gothic"/>
          <w:bCs/>
          <w:iCs/>
          <w:color w:val="000000"/>
          <w:sz w:val="22"/>
          <w:szCs w:val="22"/>
        </w:rPr>
        <w:t xml:space="preserve">“Compose a Narrative Poetry about your experience during the pandemic” </w:t>
      </w:r>
    </w:p>
    <w:p>
      <w:pPr>
        <w:pStyle w:val="style94"/>
        <w:spacing w:before="0" w:beforeAutospacing="false" w:after="0" w:afterAutospacing="false"/>
        <w:jc w:val="both"/>
        <w:rPr>
          <w:rFonts w:ascii="Century Gothic" w:hAnsi="Century Gothic"/>
          <w:bCs/>
          <w:iCs/>
          <w:color w:val="000000"/>
          <w:sz w:val="22"/>
          <w:szCs w:val="22"/>
        </w:rPr>
      </w:pPr>
    </w:p>
    <w:p>
      <w:pPr>
        <w:pStyle w:val="style94"/>
        <w:spacing w:before="0" w:beforeAutospacing="false" w:after="0" w:afterAutospacing="false"/>
        <w:jc w:val="both"/>
        <w:rPr>
          <w:rFonts w:ascii="Century Gothic" w:hAnsi="Century Gothic"/>
          <w:bCs/>
          <w:iCs/>
          <w:color w:val="000000"/>
          <w:sz w:val="22"/>
          <w:szCs w:val="22"/>
        </w:rPr>
      </w:pPr>
    </w:p>
    <w:p>
      <w:pPr>
        <w:pStyle w:val="style94"/>
        <w:spacing w:before="0" w:beforeAutospacing="false" w:after="0" w:afterAutospacing="false"/>
        <w:jc w:val="both"/>
        <w:rPr>
          <w:rFonts w:ascii="Century Gothic" w:hAnsi="Century Gothic"/>
          <w:bCs/>
          <w:iCs/>
          <w:color w:val="000000"/>
          <w:sz w:val="22"/>
          <w:szCs w:val="22"/>
        </w:rPr>
      </w:pPr>
    </w:p>
    <w:p>
      <w:pPr>
        <w:pStyle w:val="style94"/>
        <w:spacing w:before="0" w:beforeAutospacing="false" w:after="0" w:afterAutospacing="false"/>
        <w:jc w:val="both"/>
        <w:rPr>
          <w:rFonts w:ascii="Century Gothic" w:hAnsi="Century Gothic"/>
          <w:bCs/>
          <w:iCs/>
          <w:color w:val="000000"/>
          <w:sz w:val="22"/>
          <w:szCs w:val="22"/>
        </w:rPr>
      </w:pPr>
    </w:p>
    <w:tbl>
      <w:tblPr>
        <w:tblStyle w:val="style154"/>
        <w:tblW w:w="8278" w:type="dxa"/>
        <w:jc w:val="center"/>
        <w:tblLook w:val="01E0" w:firstRow="1" w:lastRow="1" w:firstColumn="1" w:lastColumn="1" w:noHBand="0" w:noVBand="0"/>
      </w:tblPr>
      <w:tblGrid>
        <w:gridCol w:w="1706"/>
        <w:gridCol w:w="1848"/>
        <w:gridCol w:w="1849"/>
        <w:gridCol w:w="1849"/>
        <w:gridCol w:w="1050"/>
      </w:tblGrid>
      <w:tr>
        <w:trPr>
          <w:cantSplit/>
          <w:trHeight w:val="257" w:hRule="atLeast"/>
          <w:jc w:val="center"/>
        </w:trPr>
        <w:tc>
          <w:tcPr>
            <w:tcW w:w="7228" w:type="dxa"/>
            <w:gridSpan w:val="4"/>
            <w:tcBorders>
              <w:top w:val="single" w:sz="4" w:space="0" w:color="000000"/>
              <w:left w:val="single" w:sz="4" w:space="0" w:color="000000"/>
              <w:bottom w:val="single" w:sz="4" w:space="0" w:color="000000"/>
              <w:right w:val="single" w:sz="4" w:space="0" w:color="000000"/>
            </w:tcBorders>
            <w:vAlign w:val="center"/>
          </w:tcPr>
          <w:p>
            <w:pPr>
              <w:pStyle w:val="style0"/>
              <w:jc w:val="center"/>
              <w:contextualSpacing/>
              <w:rPr>
                <w:rFonts w:ascii="Century Gothic" w:hAnsi="Century Gothic"/>
                <w:sz w:val="20"/>
              </w:rPr>
            </w:pPr>
            <w:r>
              <w:rPr>
                <w:rFonts w:ascii="Century Gothic" w:hAnsi="Century Gothic"/>
                <w:b/>
              </w:rPr>
              <w:t>RUBRIC FOR EVALUATION</w:t>
            </w:r>
          </w:p>
        </w:tc>
        <w:tc>
          <w:tcPr>
            <w:tcW w:w="1050" w:type="dxa"/>
            <w:tcBorders>
              <w:top w:val="single" w:sz="4" w:space="0" w:color="000000"/>
              <w:left w:val="single" w:sz="4" w:space="0" w:color="000000"/>
              <w:bottom w:val="single" w:sz="4" w:space="0" w:color="000000"/>
              <w:right w:val="single" w:sz="4" w:space="0" w:color="000000"/>
            </w:tcBorders>
            <w:vAlign w:val="center"/>
          </w:tcPr>
          <w:p>
            <w:pPr>
              <w:pStyle w:val="style0"/>
              <w:jc w:val="center"/>
              <w:contextualSpacing/>
              <w:rPr>
                <w:rFonts w:ascii="Century Gothic" w:hAnsi="Century Gothic"/>
                <w:b/>
                <w:sz w:val="20"/>
              </w:rPr>
            </w:pPr>
            <w:r>
              <w:rPr>
                <w:rFonts w:ascii="Century Gothic" w:hAnsi="Century Gothic"/>
                <w:b/>
                <w:sz w:val="20"/>
              </w:rPr>
              <w:t>SCORE</w:t>
            </w:r>
          </w:p>
        </w:tc>
      </w:tr>
      <w:tr>
        <w:tblPrEx/>
        <w:trPr>
          <w:cantSplit/>
          <w:trHeight w:val="1363" w:hRule="atLeast"/>
          <w:jc w:val="center"/>
        </w:trPr>
        <w:tc>
          <w:tcPr>
            <w:tcW w:w="1701"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4</w:t>
            </w:r>
          </w:p>
          <w:p>
            <w:pPr>
              <w:pStyle w:val="style0"/>
              <w:contextualSpacing/>
              <w:rPr>
                <w:rFonts w:ascii="Century Gothic" w:hAnsi="Century Gothic"/>
                <w:sz w:val="16"/>
                <w:szCs w:val="16"/>
              </w:rPr>
            </w:pPr>
            <w:r>
              <w:rPr>
                <w:rFonts w:hAnsi="Century Gothic"/>
                <w:sz w:val="16"/>
                <w:szCs w:val="16"/>
                <w:lang w:val="en-US"/>
              </w:rPr>
              <w:t>The essay is highly informative and relevant</w:t>
            </w:r>
          </w:p>
        </w:tc>
        <w:tc>
          <w:tcPr>
            <w:tcW w:w="1842"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3</w:t>
            </w:r>
          </w:p>
          <w:p>
            <w:pPr>
              <w:pStyle w:val="style0"/>
              <w:contextualSpacing/>
              <w:rPr>
                <w:rFonts w:ascii="Century Gothic" w:hAnsi="Century Gothic"/>
                <w:sz w:val="16"/>
                <w:szCs w:val="16"/>
              </w:rPr>
            </w:pPr>
            <w:r>
              <w:rPr>
                <w:rFonts w:ascii="Century Gothic" w:hAnsi="Century Gothic"/>
                <w:color w:val="000000"/>
                <w:sz w:val="16"/>
                <w:szCs w:val="16"/>
              </w:rPr>
              <w:t xml:space="preserve">The </w:t>
            </w:r>
            <w:r>
              <w:rPr>
                <w:rFonts w:hAnsi="Century Gothic"/>
                <w:color w:val="000000"/>
                <w:sz w:val="16"/>
                <w:szCs w:val="16"/>
                <w:lang w:val="en-US"/>
              </w:rPr>
              <w:t>essay</w:t>
            </w:r>
            <w:r>
              <w:rPr>
                <w:rFonts w:ascii="Century Gothic" w:hAnsi="Century Gothic"/>
                <w:color w:val="000000"/>
                <w:sz w:val="16"/>
                <w:szCs w:val="16"/>
              </w:rPr>
              <w:t xml:space="preserve"> provides enough information and relevance</w:t>
            </w:r>
          </w:p>
        </w:tc>
        <w:tc>
          <w:tcPr>
            <w:tcW w:w="1843"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2</w:t>
            </w:r>
          </w:p>
          <w:p>
            <w:pPr>
              <w:pStyle w:val="style0"/>
              <w:contextualSpacing/>
              <w:rPr>
                <w:rFonts w:ascii="Century Gothic" w:hAnsi="Century Gothic"/>
                <w:sz w:val="16"/>
                <w:szCs w:val="16"/>
              </w:rPr>
            </w:pPr>
            <w:r>
              <w:rPr>
                <w:rFonts w:ascii="Century Gothic" w:hAnsi="Century Gothic"/>
                <w:color w:val="000000"/>
                <w:sz w:val="16"/>
                <w:szCs w:val="16"/>
              </w:rPr>
              <w:t>The e</w:t>
            </w:r>
            <w:r>
              <w:rPr>
                <w:rFonts w:hAnsi="Century Gothic"/>
                <w:color w:val="000000"/>
                <w:sz w:val="16"/>
                <w:szCs w:val="16"/>
                <w:lang w:val="en-US"/>
              </w:rPr>
              <w:t>ssay</w:t>
            </w:r>
            <w:r>
              <w:rPr>
                <w:rFonts w:ascii="Century Gothic" w:hAnsi="Century Gothic"/>
                <w:color w:val="000000"/>
                <w:sz w:val="16"/>
                <w:szCs w:val="16"/>
              </w:rPr>
              <w:t xml:space="preserve"> gives some new information and is relevant to some extent </w:t>
            </w:r>
          </w:p>
        </w:tc>
        <w:tc>
          <w:tcPr>
            <w:tcW w:w="1843"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1</w:t>
            </w:r>
          </w:p>
          <w:p>
            <w:pPr>
              <w:pStyle w:val="style0"/>
              <w:contextualSpacing/>
              <w:rPr>
                <w:rFonts w:ascii="Century Gothic" w:hAnsi="Century Gothic"/>
                <w:sz w:val="16"/>
                <w:szCs w:val="16"/>
              </w:rPr>
            </w:pPr>
            <w:r>
              <w:rPr>
                <w:rFonts w:ascii="Century Gothic" w:hAnsi="Century Gothic"/>
                <w:color w:val="000000"/>
                <w:sz w:val="16"/>
                <w:szCs w:val="16"/>
              </w:rPr>
              <w:t xml:space="preserve">The </w:t>
            </w:r>
            <w:r>
              <w:rPr>
                <w:rFonts w:hAnsi="Century Gothic"/>
                <w:color w:val="000000"/>
                <w:sz w:val="16"/>
                <w:szCs w:val="16"/>
                <w:lang w:val="en-US"/>
              </w:rPr>
              <w:t>essay</w:t>
            </w:r>
            <w:r>
              <w:rPr>
                <w:rFonts w:ascii="Century Gothic" w:hAnsi="Century Gothic"/>
                <w:color w:val="000000"/>
                <w:sz w:val="16"/>
                <w:szCs w:val="16"/>
              </w:rPr>
              <w:t xml:space="preserve"> shows very little or no new information and expressed little or no relevance</w:t>
            </w:r>
          </w:p>
        </w:tc>
        <w:tc>
          <w:tcPr>
            <w:tcW w:w="1021" w:type="dxa"/>
            <w:tcBorders>
              <w:top w:val="single" w:sz="4" w:space="0" w:color="000000"/>
              <w:left w:val="single" w:sz="4" w:space="0" w:color="000000"/>
              <w:bottom w:val="single" w:sz="4" w:space="0" w:color="000000"/>
              <w:right w:val="single" w:sz="4" w:space="0" w:color="000000"/>
            </w:tcBorders>
            <w:vAlign w:val="center"/>
          </w:tcPr>
          <w:p>
            <w:pPr>
              <w:pStyle w:val="style0"/>
              <w:contextualSpacing/>
              <w:rPr>
                <w:rFonts w:ascii="Century Gothic" w:hAnsi="Century Gothic"/>
                <w:sz w:val="16"/>
              </w:rPr>
            </w:pPr>
          </w:p>
        </w:tc>
      </w:tr>
      <w:tr>
        <w:tblPrEx/>
        <w:trPr>
          <w:cantSplit/>
          <w:trHeight w:val="1309" w:hRule="atLeast"/>
          <w:jc w:val="center"/>
        </w:trPr>
        <w:tc>
          <w:tcPr>
            <w:tcW w:w="1701"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4</w:t>
            </w:r>
          </w:p>
          <w:p>
            <w:pPr>
              <w:pStyle w:val="style0"/>
              <w:contextualSpacing/>
              <w:rPr>
                <w:rFonts w:ascii="Century Gothic" w:hAnsi="Century Gothic"/>
                <w:sz w:val="16"/>
                <w:szCs w:val="16"/>
              </w:rPr>
            </w:pPr>
            <w:r>
              <w:rPr>
                <w:rFonts w:ascii="Century Gothic" w:hAnsi="Century Gothic"/>
                <w:color w:val="000000"/>
                <w:sz w:val="16"/>
                <w:szCs w:val="16"/>
              </w:rPr>
              <w:t>The information and ideas are well-organized</w:t>
            </w:r>
          </w:p>
        </w:tc>
        <w:tc>
          <w:tcPr>
            <w:tcW w:w="1842"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3</w:t>
            </w:r>
          </w:p>
          <w:p>
            <w:pPr>
              <w:pStyle w:val="style0"/>
              <w:contextualSpacing/>
              <w:rPr>
                <w:rFonts w:ascii="Century Gothic" w:hAnsi="Century Gothic"/>
                <w:sz w:val="16"/>
                <w:szCs w:val="16"/>
              </w:rPr>
            </w:pPr>
            <w:r>
              <w:rPr>
                <w:rFonts w:ascii="Century Gothic" w:hAnsi="Century Gothic"/>
                <w:color w:val="000000"/>
                <w:sz w:val="16"/>
                <w:szCs w:val="16"/>
              </w:rPr>
              <w:t>The information and ideas are organized</w:t>
            </w:r>
          </w:p>
        </w:tc>
        <w:tc>
          <w:tcPr>
            <w:tcW w:w="1843"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2</w:t>
            </w:r>
          </w:p>
          <w:p>
            <w:pPr>
              <w:pStyle w:val="style0"/>
              <w:contextualSpacing/>
              <w:rPr>
                <w:rFonts w:ascii="Century Gothic" w:hAnsi="Century Gothic"/>
                <w:sz w:val="16"/>
                <w:szCs w:val="16"/>
              </w:rPr>
            </w:pPr>
            <w:r>
              <w:rPr>
                <w:rFonts w:ascii="Century Gothic" w:hAnsi="Century Gothic"/>
                <w:color w:val="000000"/>
                <w:sz w:val="16"/>
                <w:szCs w:val="16"/>
              </w:rPr>
              <w:t>The information and ideas lack organization</w:t>
            </w:r>
          </w:p>
        </w:tc>
        <w:tc>
          <w:tcPr>
            <w:tcW w:w="1843"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sz w:val="16"/>
              </w:rPr>
            </w:pPr>
            <w:r>
              <w:rPr>
                <w:rFonts w:ascii="Century Gothic" w:hAnsi="Century Gothic"/>
                <w:b/>
                <w:sz w:val="20"/>
              </w:rPr>
              <w:t>1</w:t>
            </w:r>
          </w:p>
          <w:p>
            <w:pPr>
              <w:pStyle w:val="style0"/>
              <w:contextualSpacing/>
              <w:rPr>
                <w:rFonts w:ascii="Century Gothic" w:hAnsi="Century Gothic"/>
                <w:sz w:val="16"/>
                <w:szCs w:val="16"/>
              </w:rPr>
            </w:pPr>
            <w:r>
              <w:rPr>
                <w:rFonts w:ascii="Century Gothic" w:hAnsi="Century Gothic"/>
                <w:color w:val="000000"/>
                <w:sz w:val="16"/>
                <w:szCs w:val="16"/>
              </w:rPr>
              <w:t>The information and ideas do not show or have very limited organization</w:t>
            </w:r>
          </w:p>
        </w:tc>
        <w:tc>
          <w:tcPr>
            <w:tcW w:w="1021" w:type="dxa"/>
            <w:tcBorders>
              <w:top w:val="single" w:sz="4" w:space="0" w:color="000000"/>
              <w:left w:val="single" w:sz="4" w:space="0" w:color="000000"/>
              <w:bottom w:val="single" w:sz="4" w:space="0" w:color="000000"/>
              <w:right w:val="single" w:sz="4" w:space="0" w:color="000000"/>
            </w:tcBorders>
            <w:vAlign w:val="center"/>
          </w:tcPr>
          <w:p>
            <w:pPr>
              <w:pStyle w:val="style0"/>
              <w:contextualSpacing/>
              <w:rPr>
                <w:rFonts w:ascii="Century Gothic" w:hAnsi="Century Gothic"/>
                <w:sz w:val="16"/>
              </w:rPr>
            </w:pPr>
          </w:p>
        </w:tc>
      </w:tr>
      <w:tr>
        <w:tblPrEx/>
        <w:trPr>
          <w:cantSplit/>
          <w:trHeight w:val="1164" w:hRule="atLeast"/>
          <w:jc w:val="center"/>
        </w:trPr>
        <w:tc>
          <w:tcPr>
            <w:tcW w:w="1701"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hint="default"/>
                <w:color w:val="000000"/>
                <w:sz w:val="16"/>
                <w:szCs w:val="16"/>
              </w:rPr>
            </w:pPr>
            <w:r>
              <w:rPr>
                <w:rFonts w:ascii="Century Gothic" w:hAnsi="Century Gothic" w:hint="default"/>
                <w:b/>
                <w:sz w:val="20"/>
              </w:rPr>
              <w:t>4</w:t>
            </w:r>
          </w:p>
          <w:p>
            <w:pPr>
              <w:pStyle w:val="style0"/>
              <w:contextualSpacing/>
              <w:rPr>
                <w:rFonts w:ascii="Century Gothic" w:hAnsi="Century Gothic"/>
                <w:b/>
                <w:sz w:val="20"/>
              </w:rPr>
            </w:pPr>
            <w:r>
              <w:rPr>
                <w:rFonts w:hAnsi="Century Gothic" w:hint="default"/>
                <w:color w:val="000000"/>
                <w:sz w:val="16"/>
                <w:szCs w:val="16"/>
                <w:lang w:val="en-US"/>
              </w:rPr>
              <w:t>No spelling, punctuation or grammatical errors</w:t>
            </w:r>
          </w:p>
        </w:tc>
        <w:tc>
          <w:tcPr>
            <w:tcW w:w="1842"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hint="default"/>
                <w:color w:val="000000"/>
                <w:sz w:val="16"/>
                <w:szCs w:val="16"/>
              </w:rPr>
            </w:pPr>
            <w:r>
              <w:rPr>
                <w:rFonts w:hAnsi="Century Gothic" w:hint="default"/>
                <w:b/>
                <w:sz w:val="20"/>
                <w:lang w:val="en-US"/>
              </w:rPr>
              <w:t>3</w:t>
            </w:r>
          </w:p>
          <w:p>
            <w:pPr>
              <w:pStyle w:val="style0"/>
              <w:contextualSpacing/>
              <w:rPr>
                <w:rFonts w:ascii="Century Gothic" w:hAnsi="Century Gothic"/>
                <w:b/>
                <w:sz w:val="20"/>
              </w:rPr>
            </w:pPr>
            <w:r>
              <w:rPr>
                <w:rFonts w:ascii="Century Gothic" w:hAnsi="Century Gothic" w:hint="default"/>
                <w:color w:val="000000"/>
                <w:sz w:val="16"/>
                <w:szCs w:val="16"/>
              </w:rPr>
              <w:t>organized</w:t>
            </w:r>
            <w:r>
              <w:rPr>
                <w:rFonts w:hAnsi="Century Gothic" w:hint="default"/>
                <w:color w:val="000000"/>
                <w:sz w:val="16"/>
                <w:szCs w:val="16"/>
                <w:lang w:val="en-US"/>
              </w:rPr>
              <w:t xml:space="preserve"> Few spelling and punctuation error, minor grammatical errors</w:t>
            </w:r>
          </w:p>
        </w:tc>
        <w:tc>
          <w:tcPr>
            <w:tcW w:w="1843"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hint="default"/>
                <w:color w:val="000000"/>
                <w:sz w:val="16"/>
                <w:szCs w:val="16"/>
              </w:rPr>
            </w:pPr>
            <w:r>
              <w:rPr>
                <w:rFonts w:hAnsi="Century Gothic" w:hint="default"/>
                <w:b/>
                <w:sz w:val="20"/>
                <w:lang w:val="en-US"/>
              </w:rPr>
              <w:t>2</w:t>
            </w:r>
          </w:p>
          <w:p>
            <w:pPr>
              <w:pStyle w:val="style0"/>
              <w:contextualSpacing/>
              <w:rPr>
                <w:rFonts w:ascii="Century Gothic" w:hAnsi="Century Gothic"/>
                <w:b/>
                <w:sz w:val="20"/>
              </w:rPr>
            </w:pPr>
            <w:r>
              <w:rPr>
                <w:rFonts w:ascii="Century Gothic" w:hAnsi="Century Gothic" w:hint="default"/>
                <w:color w:val="000000"/>
                <w:sz w:val="16"/>
                <w:szCs w:val="16"/>
              </w:rPr>
              <w:t>organized</w:t>
            </w:r>
            <w:r>
              <w:rPr>
                <w:rFonts w:hAnsi="Century Gothic" w:hint="default"/>
                <w:color w:val="000000"/>
                <w:sz w:val="16"/>
                <w:szCs w:val="16"/>
                <w:lang w:val="en-US"/>
              </w:rPr>
              <w:t xml:space="preserve"> a number of spelling punctuation and grammatical errors</w:t>
            </w:r>
          </w:p>
        </w:tc>
        <w:tc>
          <w:tcPr>
            <w:tcW w:w="1843" w:type="dxa"/>
            <w:tcBorders>
              <w:top w:val="single" w:sz="4" w:space="0" w:color="000000"/>
              <w:left w:val="single" w:sz="4" w:space="0" w:color="000000"/>
              <w:bottom w:val="single" w:sz="4" w:space="0" w:color="000000"/>
              <w:right w:val="single" w:sz="4" w:space="0" w:color="000000"/>
            </w:tcBorders>
          </w:tcPr>
          <w:p>
            <w:pPr>
              <w:pStyle w:val="style0"/>
              <w:contextualSpacing/>
              <w:rPr>
                <w:rFonts w:ascii="Century Gothic" w:hAnsi="Century Gothic" w:hint="default"/>
                <w:color w:val="000000"/>
                <w:sz w:val="16"/>
                <w:szCs w:val="16"/>
              </w:rPr>
            </w:pPr>
            <w:r>
              <w:rPr>
                <w:rFonts w:hAnsi="Century Gothic" w:hint="default"/>
                <w:b/>
                <w:sz w:val="20"/>
                <w:lang w:val="en-US"/>
              </w:rPr>
              <w:t>1</w:t>
            </w:r>
          </w:p>
          <w:p>
            <w:pPr>
              <w:pStyle w:val="style0"/>
              <w:contextualSpacing/>
              <w:rPr>
                <w:rFonts w:ascii="Century Gothic" w:hAnsi="Century Gothic"/>
                <w:b/>
                <w:sz w:val="20"/>
              </w:rPr>
            </w:pPr>
            <w:r>
              <w:rPr>
                <w:rFonts w:hAnsi="Century Gothic" w:hint="default"/>
                <w:color w:val="000000"/>
                <w:sz w:val="16"/>
                <w:szCs w:val="16"/>
                <w:lang w:val="en-US"/>
              </w:rPr>
              <w:t>So many spelling punctuation and grammatical errors that interferes with the meaning of the context</w:t>
            </w:r>
          </w:p>
        </w:tc>
        <w:tc>
          <w:tcPr>
            <w:tcW w:w="1021" w:type="dxa"/>
            <w:tcBorders>
              <w:top w:val="single" w:sz="4" w:space="0" w:color="000000"/>
              <w:left w:val="single" w:sz="4" w:space="0" w:color="000000"/>
              <w:bottom w:val="single" w:sz="4" w:space="0" w:color="000000"/>
              <w:right w:val="single" w:sz="4" w:space="0" w:color="000000"/>
            </w:tcBorders>
            <w:vAlign w:val="center"/>
          </w:tcPr>
          <w:p>
            <w:pPr>
              <w:pStyle w:val="style0"/>
              <w:contextualSpacing/>
              <w:rPr>
                <w:rFonts w:ascii="Century Gothic" w:hAnsi="Century Gothic"/>
                <w:b/>
                <w:sz w:val="20"/>
              </w:rPr>
            </w:pPr>
          </w:p>
        </w:tc>
      </w:tr>
      <w:tr>
        <w:tblPrEx/>
        <w:trPr>
          <w:trHeight w:val="271" w:hRule="atLeast"/>
          <w:jc w:val="center"/>
        </w:trPr>
        <w:tc>
          <w:tcPr>
            <w:tcW w:w="7228" w:type="dxa"/>
            <w:gridSpan w:val="4"/>
            <w:tcBorders>
              <w:top w:val="single" w:sz="4" w:space="0" w:color="000000"/>
              <w:left w:val="single" w:sz="4" w:space="0" w:color="000000"/>
              <w:bottom w:val="single" w:sz="4" w:space="0" w:color="000000"/>
              <w:right w:val="single" w:sz="4" w:space="0" w:color="000000"/>
            </w:tcBorders>
            <w:vAlign w:val="center"/>
          </w:tcPr>
          <w:p>
            <w:pPr>
              <w:pStyle w:val="style0"/>
              <w:jc w:val="right"/>
              <w:contextualSpacing/>
              <w:rPr>
                <w:rFonts w:ascii="Century Gothic" w:hAnsi="Century Gothic"/>
                <w:b/>
              </w:rPr>
            </w:pPr>
            <w:r>
              <w:rPr>
                <w:rFonts w:ascii="Century Gothic" w:hAnsi="Century Gothic"/>
                <w:b/>
                <w:sz w:val="20"/>
              </w:rPr>
              <w:t>OVERALL SCORE:</w:t>
            </w:r>
          </w:p>
        </w:tc>
        <w:tc>
          <w:tcPr>
            <w:tcW w:w="1050" w:type="dxa"/>
            <w:tcBorders>
              <w:top w:val="single" w:sz="4" w:space="0" w:color="000000"/>
              <w:left w:val="single" w:sz="4" w:space="0" w:color="000000"/>
              <w:bottom w:val="single" w:sz="4" w:space="0" w:color="000000"/>
              <w:right w:val="single" w:sz="4" w:space="0" w:color="000000"/>
            </w:tcBorders>
            <w:vAlign w:val="center"/>
          </w:tcPr>
          <w:p>
            <w:pPr>
              <w:pStyle w:val="style0"/>
              <w:jc w:val="both"/>
              <w:contextualSpacing/>
              <w:rPr>
                <w:rFonts w:ascii="Century Gothic" w:hAnsi="Century Gothic"/>
              </w:rPr>
            </w:pPr>
            <w:r>
              <w:rPr>
                <w:rFonts w:hAnsi="Century Gothic"/>
                <w:lang w:val="en-US"/>
              </w:rPr>
              <w:t xml:space="preserve">       /12</w:t>
            </w:r>
          </w:p>
          <w:p>
            <w:pPr>
              <w:pStyle w:val="style0"/>
              <w:jc w:val="both"/>
              <w:contextualSpacing/>
              <w:rPr>
                <w:rFonts w:ascii="Century Gothic" w:hAnsi="Century Gothic"/>
              </w:rPr>
            </w:pPr>
          </w:p>
        </w:tc>
      </w:tr>
    </w:tbl>
    <w:p>
      <w:pPr>
        <w:pStyle w:val="style0"/>
        <w:spacing w:after="0" w:lineRule="auto" w:line="240"/>
        <w:jc w:val="both"/>
        <w:contextualSpacing/>
        <w:rPr>
          <w:rFonts w:ascii="Century Gothic" w:hAnsi="Century Gothic"/>
        </w:rPr>
      </w:pPr>
    </w:p>
    <w:p>
      <w:pPr>
        <w:pStyle w:val="style0"/>
        <w:spacing w:after="0" w:lineRule="auto" w:line="240"/>
        <w:rPr/>
      </w:pPr>
      <w:r>
        <w:rPr>
          <w:rFonts w:ascii="Century Gothic" w:hAnsi="Century Gothic"/>
          <w:noProof/>
          <w:sz w:val="28"/>
          <w:lang w:eastAsia="en-PH"/>
        </w:rPr>
        <mc:AlternateContent>
          <mc:Choice Requires="wps">
            <w:drawing>
              <wp:anchor distT="0" distB="0" distL="0" distR="0" simplePos="false" relativeHeight="3" behindDoc="false" locked="false" layoutInCell="true" allowOverlap="true">
                <wp:simplePos x="0" y="0"/>
                <wp:positionH relativeFrom="column">
                  <wp:posOffset>634365</wp:posOffset>
                </wp:positionH>
                <wp:positionV relativeFrom="paragraph">
                  <wp:posOffset>246218</wp:posOffset>
                </wp:positionV>
                <wp:extent cx="1050925" cy="355600"/>
                <wp:effectExtent l="0" t="0" r="15875" b="25400"/>
                <wp:wrapNone/>
                <wp:docPr id="1028" name="Text Box 4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50925" cy="355600"/>
                        </a:xfrm>
                        <a:prstGeom prst="rect"/>
                        <a:solidFill>
                          <a:srgbClr val="ffffff"/>
                        </a:solidFill>
                        <a:ln cmpd="sng" cap="flat" w="19050">
                          <a:solidFill>
                            <a:srgbClr val="4472c4"/>
                          </a:solidFill>
                          <a:prstDash val="solid"/>
                          <a:round/>
                          <a:headEnd len="med" w="med" type="none"/>
                          <a:tailEnd len="med" w="med" type="none"/>
                        </a:ln>
                      </wps:spPr>
                      <wps:txbx id="1028">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wps:txbx>
                      <wps:bodyPr lIns="91440" rIns="91440" tIns="45720" bIns="45720" vert="horz" anchor="t" wrap="square">
                        <a:prstTxWarp prst="textNoShape"/>
                        <a:noAutofit/>
                      </wps:bodyPr>
                    </wps:wsp>
                  </a:graphicData>
                </a:graphic>
                <wp14:sizeRelH relativeFrom="margin">
                  <wp14:pctWidth>0</wp14:pctWidth>
                </wp14:sizeRelH>
              </wp:anchor>
            </w:drawing>
          </mc:Choice>
          <mc:Fallback>
            <w:pict>
              <v:rect id="1028" fillcolor="white" stroked="t" style="position:absolute;margin-left:49.95pt;margin-top:19.39pt;width:82.75pt;height:28.0pt;z-index:3;mso-position-horizontal-relative:text;mso-position-vertical-relative:text;mso-width-percent:0;mso-width-relative:margin;mso-height-relative:page;mso-wrap-distance-left:0.0pt;mso-wrap-distance-right:0.0pt;visibility:visible;">
                <v:stroke color="#4472c4" weight="1.5pt"/>
                <v:fill/>
                <v:textbox inset="7.2pt,3.6pt,7.2pt,3.6pt">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v:textbox>
              </v:rect>
            </w:pict>
          </mc:Fallback>
        </mc:AlternateContent>
      </w:r>
      <w:r>
        <w:rPr>
          <w:noProof/>
          <w:lang w:eastAsia="en-PH"/>
        </w:rPr>
        <w:drawing>
          <wp:inline distL="0" distT="0" distB="0" distR="0">
            <wp:extent cx="548640" cy="548640"/>
            <wp:effectExtent l="38100" t="38100" r="41910" b="41910"/>
            <wp:docPr id="1029" name="Picture 48" descr="C:\Users\Joyce\Desktop\ETHICS SUMMER CLASS\EVALUATE.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Picture 48"/>
                    <pic:cNvPicPr/>
                  </pic:nvPicPr>
                  <pic:blipFill>
                    <a:blip r:embed="rId3" cstate="print"/>
                    <a:srcRect l="0" t="0" r="0" b="0"/>
                    <a:stretch/>
                  </pic:blipFill>
                  <pic:spPr>
                    <a:xfrm rot="0">
                      <a:off x="0" y="0"/>
                      <a:ext cx="548640" cy="548640"/>
                    </a:xfrm>
                    <a:prstGeom prst="rect"/>
                    <a:ln cmpd="sng" cap="flat" w="38100">
                      <a:solidFill>
                        <a:srgbClr val="ffc000"/>
                      </a:solidFill>
                      <a:prstDash val="solid"/>
                      <a:round/>
                      <a:headEnd len="med" w="med" type="none"/>
                      <a:tailEnd len="med" w="med" type="none"/>
                    </a:ln>
                  </pic:spPr>
                </pic:pic>
              </a:graphicData>
            </a:graphic>
          </wp:inline>
        </w:drawing>
      </w: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afterAutospacing="false"/>
        <w:jc w:val="both"/>
        <w:rPr>
          <w:rFonts w:ascii="Century Gothic" w:hAnsi="Century Gothic"/>
          <w:bCs/>
          <w:color w:val="000000"/>
          <w:sz w:val="22"/>
          <w:szCs w:val="22"/>
        </w:rPr>
      </w:pPr>
      <w:r>
        <w:rPr>
          <w:rFonts w:ascii="Century Gothic" w:hAnsi="Century Gothic"/>
          <w:b/>
          <w:color w:val="000000"/>
          <w:sz w:val="22"/>
          <w:szCs w:val="22"/>
        </w:rPr>
        <w:t>Essay Writing:</w:t>
      </w:r>
    </w:p>
    <w:p>
      <w:pPr>
        <w:pStyle w:val="style94"/>
        <w:numPr>
          <w:ilvl w:val="0"/>
          <w:numId w:val="2"/>
        </w:numPr>
        <w:spacing w:before="0" w:beforeAutospacing="false" w:after="0" w:afterAutospacing="false"/>
        <w:jc w:val="both"/>
        <w:rPr>
          <w:rFonts w:ascii="Century Gothic" w:hAnsi="Century Gothic"/>
          <w:bCs/>
          <w:color w:val="000000"/>
          <w:sz w:val="22"/>
          <w:szCs w:val="22"/>
        </w:rPr>
      </w:pPr>
      <w:r>
        <w:rPr>
          <w:rFonts w:ascii="Century Gothic" w:hAnsi="Century Gothic"/>
          <w:bCs/>
          <w:color w:val="000000"/>
          <w:sz w:val="22"/>
          <w:szCs w:val="22"/>
        </w:rPr>
        <w:t>Explain the purpose and use of rubrics, checklist, and rating scale in the assessment of learning?</w:t>
      </w:r>
    </w:p>
    <w:p>
      <w:pPr>
        <w:pStyle w:val="style94"/>
        <w:numPr>
          <w:ilvl w:val="0"/>
          <w:numId w:val="2"/>
        </w:numPr>
        <w:spacing w:before="0" w:beforeAutospacing="false" w:after="0"/>
        <w:jc w:val="both"/>
        <w:rPr>
          <w:rFonts w:ascii="Century Gothic" w:hAnsi="Century Gothic"/>
          <w:bCs/>
          <w:color w:val="000000"/>
          <w:sz w:val="22"/>
          <w:szCs w:val="22"/>
        </w:rPr>
      </w:pPr>
      <w:r>
        <w:rPr>
          <w:rFonts w:ascii="Century Gothic" w:hAnsi="Century Gothic"/>
          <w:bCs/>
          <w:color w:val="000000"/>
          <w:sz w:val="22"/>
          <w:szCs w:val="22"/>
        </w:rPr>
        <w:t>What are the criteria that the teacher should consider in creating a rubric?</w:t>
      </w:r>
    </w:p>
    <w:p>
      <w:pPr>
        <w:pStyle w:val="style94"/>
        <w:numPr>
          <w:ilvl w:val="0"/>
          <w:numId w:val="2"/>
        </w:numPr>
        <w:spacing w:before="0" w:beforeAutospacing="false" w:after="0" w:afterAutospacing="false"/>
        <w:jc w:val="both"/>
        <w:rPr>
          <w:rFonts w:ascii="Century Gothic" w:hAnsi="Century Gothic"/>
          <w:lang w:val="en-US"/>
        </w:rPr>
      </w:pPr>
      <w:r>
        <w:rPr>
          <w:rFonts w:ascii="Century Gothic" w:hAnsi="Century Gothic"/>
          <w:bCs/>
          <w:color w:val="000000"/>
          <w:sz w:val="22"/>
          <w:szCs w:val="22"/>
        </w:rPr>
        <w:t>When should a teacher use rating scales and checklists?</w:t>
      </w:r>
    </w:p>
    <w:p>
      <w:pPr>
        <w:pStyle w:val="style0"/>
        <w:rPr/>
      </w:pPr>
    </w:p>
    <w:p>
      <w:pPr>
        <w:pStyle w:val="style0"/>
        <w:rPr/>
      </w:pPr>
    </w:p>
    <w:p>
      <w:pPr>
        <w:pStyle w:val="style0"/>
        <w:rPr/>
      </w:pPr>
    </w:p>
    <w:p>
      <w:pPr>
        <w:pStyle w:val="style0"/>
        <w:rPr/>
      </w:pPr>
    </w:p>
    <w:p>
      <w:pPr>
        <w:pStyle w:val="style0"/>
        <w:rPr/>
      </w:pPr>
    </w:p>
    <w:p>
      <w:pPr>
        <w:pStyle w:val="style0"/>
        <w:spacing w:lineRule="auto" w:line="300"/>
        <w:jc w:val="both"/>
        <w:rPr>
          <w:sz w:val="28"/>
          <w:szCs w:val="28"/>
        </w:rPr>
      </w:pPr>
      <w:r>
        <w:rPr>
          <w:sz w:val="28"/>
          <w:szCs w:val="28"/>
          <w:lang w:val="en-US"/>
        </w:rPr>
        <w:t xml:space="preserve">             A teacher should have set his/ her basis and standard for an excellent perfomance and output of every student. Rubrics is use to have an organized scoring system for different activities.  It is an instrument to measure the capability and skills of a student from their output. It's necessary for the teacher to create a reasonable and specific scoring rubric to avoid guessing scores. Many students are grade conscious, some are not, but it is good that a teacher have prepared a scoring guidelines incase the students asks for what they have lack to get a score that doesn't meet their expected score.</w:t>
      </w:r>
    </w:p>
    <w:p>
      <w:pPr>
        <w:pStyle w:val="style0"/>
        <w:spacing w:lineRule="auto" w:line="300"/>
        <w:jc w:val="both"/>
        <w:rPr>
          <w:sz w:val="28"/>
          <w:szCs w:val="28"/>
        </w:rPr>
      </w:pPr>
      <w:r>
        <w:rPr>
          <w:sz w:val="28"/>
          <w:szCs w:val="28"/>
          <w:lang w:val="en-US"/>
        </w:rPr>
        <w:t xml:space="preserve">             The main focus for making rubrics are Focus, Organization and Clarity. Organization of taughts, ideas, sentence, and other factors to measure in assessing individual performance. Clarity of execution of performance and written works. An activity should focus on the stated direction/instructions.</w:t>
      </w:r>
    </w:p>
    <w:p>
      <w:pPr>
        <w:pStyle w:val="style0"/>
        <w:spacing w:lineRule="auto" w:line="300"/>
        <w:jc w:val="both"/>
        <w:rPr>
          <w:sz w:val="28"/>
          <w:szCs w:val="28"/>
        </w:rPr>
      </w:pPr>
      <w:r>
        <w:rPr>
          <w:sz w:val="28"/>
          <w:szCs w:val="28"/>
          <w:lang w:val="en-US"/>
        </w:rPr>
        <w:t xml:space="preserve">             An Educator should use rating scales and checklist in direct or indirect assessment because it will help him/her to know the improvements of their students. In every direct assessment like written works, art activities, and perfomance task, a teacher should use rubrics. And in indirect assessment that a teacher can use checklist for the characteristics and skills to assess the students capabilities.</w:t>
      </w:r>
    </w:p>
    <w:p>
      <w:pPr>
        <w:pStyle w:val="style0"/>
        <w:spacing w:lineRule="auto" w:line="300"/>
        <w:jc w:val="both"/>
        <w:rPr>
          <w:sz w:val="28"/>
          <w:szCs w:val="28"/>
        </w:rPr>
      </w:pPr>
    </w:p>
    <w:p>
      <w:pPr>
        <w:pStyle w:val="style0"/>
        <w:spacing w:lineRule="auto" w:line="300"/>
        <w:rPr>
          <w:sz w:val="28"/>
          <w:szCs w:val="28"/>
        </w:rPr>
      </w:pPr>
    </w:p>
    <w:p>
      <w:pPr>
        <w:pStyle w:val="style0"/>
        <w:rPr/>
      </w:pPr>
    </w:p>
    <w:p>
      <w:pPr>
        <w:pStyle w:val="style0"/>
        <w:rPr/>
      </w:pPr>
    </w:p>
    <w:sectPr>
      <w:headerReference w:type="default" r:id="rId4"/>
      <w:footerReference w:type="default" r:id="rId5"/>
      <w:pgSz w:w="12240" w:h="15840" w:orient="portrait"/>
      <w:pgMar w:top="1440" w:right="1440" w:bottom="1440" w:left="1440" w:header="720" w:footer="720" w:gutter="0"/>
      <w:pgBorders w:zOrder="front" w:display="allPages" w:offsetFrom="page">
        <w:top w:val="thinThickThinSmallGap" w:sz="48" w:space="24" w:color="auto"/>
        <w:left w:val="thinThickThinSmallGap" w:sz="48" w:space="24" w:color="auto"/>
        <w:bottom w:val="thinThickThinSmallGap" w:sz="48" w:space="24" w:color="auto"/>
        <w:right w:val="thinThickThinSmallGap" w:sz="4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4002EFF" w:usb1="C000247B" w:usb2="00000009" w:usb3="00000000" w:csb0="000001FF" w:csb1="00000000"/>
  </w:font>
  <w:font w:name="Century Gothic">
    <w:altName w:val="Century Gothic"/>
    <w:panose1 w:val="020b0502020000020204"/>
    <w:charset w:val="00"/>
    <w:family w:val="swiss"/>
    <w:pitch w:val="variable"/>
    <w:sig w:usb0="00000287" w:usb1="00000000" w:usb2="00000000" w:usb3="00000000" w:csb0="0000009F" w:csb1="00000000"/>
  </w:font>
  <w:font w:name="Arial">
    <w:altName w:val="Arial"/>
    <w:panose1 w:val="020b0604020000020204"/>
    <w:charset w:val="00"/>
    <w:family w:val="swiss"/>
    <w:pitch w:val="variable"/>
    <w:sig w:usb0="E0002EFF" w:usb1="C000785B" w:usb2="00000009" w:usb3="00000000" w:csb0="000001FF"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pBdr>
        <w:top w:val="single" w:sz="4" w:space="1" w:color="d9d9d9"/>
      </w:pBdr>
      <w:rPr>
        <w:rFonts w:ascii="Century Gothic" w:hAnsi="Century Gothic"/>
        <w:b/>
        <w:bCs/>
        <w:i/>
        <w:sz w:val="18"/>
      </w:rPr>
    </w:pPr>
  </w:p>
  <w:p>
    <w:pPr>
      <w:pStyle w:val="style32"/>
      <w:rPr>
        <w:rFonts w:ascii="Century Gothic" w:hAnsi="Century Gothic"/>
        <w:b/>
        <w:i/>
        <w:sz w:val="18"/>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D96DB64"/>
    <w:lvl w:ilvl="0" w:tplc="D29890B4">
      <w:start w:val="1"/>
      <w:numFmt w:val="decimal"/>
      <w:lvlText w:val="%1."/>
      <w:lvlJc w:val="left"/>
      <w:pPr>
        <w:ind w:left="1069" w:hanging="360"/>
      </w:pPr>
      <w:rPr>
        <w:rFonts w:hint="default"/>
      </w:rPr>
    </w:lvl>
    <w:lvl w:ilvl="1" w:tplc="34090019" w:tentative="1">
      <w:start w:val="1"/>
      <w:numFmt w:val="lowerLetter"/>
      <w:lvlText w:val="%2."/>
      <w:lvlJc w:val="left"/>
      <w:pPr>
        <w:ind w:left="1789" w:hanging="360"/>
      </w:pPr>
    </w:lvl>
    <w:lvl w:ilvl="2" w:tplc="3409001B" w:tentative="1">
      <w:start w:val="1"/>
      <w:numFmt w:val="lowerRoman"/>
      <w:lvlText w:val="%3."/>
      <w:lvlJc w:val="right"/>
      <w:pPr>
        <w:ind w:left="2509" w:hanging="180"/>
      </w:pPr>
    </w:lvl>
    <w:lvl w:ilvl="3" w:tplc="3409000F" w:tentative="1">
      <w:start w:val="1"/>
      <w:numFmt w:val="decimal"/>
      <w:lvlText w:val="%4."/>
      <w:lvlJc w:val="left"/>
      <w:pPr>
        <w:ind w:left="3229" w:hanging="360"/>
      </w:pPr>
    </w:lvl>
    <w:lvl w:ilvl="4" w:tplc="34090019" w:tentative="1">
      <w:start w:val="1"/>
      <w:numFmt w:val="lowerLetter"/>
      <w:lvlText w:val="%5."/>
      <w:lvlJc w:val="left"/>
      <w:pPr>
        <w:ind w:left="3949" w:hanging="360"/>
      </w:pPr>
    </w:lvl>
    <w:lvl w:ilvl="5" w:tplc="3409001B" w:tentative="1">
      <w:start w:val="1"/>
      <w:numFmt w:val="lowerRoman"/>
      <w:lvlText w:val="%6."/>
      <w:lvlJc w:val="right"/>
      <w:pPr>
        <w:ind w:left="4669" w:hanging="180"/>
      </w:pPr>
    </w:lvl>
    <w:lvl w:ilvl="6" w:tplc="3409000F" w:tentative="1">
      <w:start w:val="1"/>
      <w:numFmt w:val="decimal"/>
      <w:lvlText w:val="%7."/>
      <w:lvlJc w:val="left"/>
      <w:pPr>
        <w:ind w:left="5389" w:hanging="360"/>
      </w:pPr>
    </w:lvl>
    <w:lvl w:ilvl="7" w:tplc="34090019" w:tentative="1">
      <w:start w:val="1"/>
      <w:numFmt w:val="lowerLetter"/>
      <w:lvlText w:val="%8."/>
      <w:lvlJc w:val="left"/>
      <w:pPr>
        <w:ind w:left="6109" w:hanging="360"/>
      </w:pPr>
    </w:lvl>
    <w:lvl w:ilvl="8" w:tplc="3409001B" w:tentative="1">
      <w:start w:val="1"/>
      <w:numFmt w:val="lowerRoman"/>
      <w:lvlText w:val="%9."/>
      <w:lvlJc w:val="right"/>
      <w:pPr>
        <w:ind w:left="6829" w:hanging="180"/>
      </w:pPr>
    </w:lvl>
  </w:abstractNum>
  <w:abstractNum w:abstractNumId="1">
    <w:nsid w:val="00000001"/>
    <w:multiLevelType w:val="hybridMultilevel"/>
    <w:tmpl w:val="D5467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PH"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7"/>
    <w:uiPriority w:val="99"/>
    <w:pPr>
      <w:tabs>
        <w:tab w:val="center" w:leader="none" w:pos="4680"/>
        <w:tab w:val="right" w:leader="none" w:pos="9360"/>
      </w:tabs>
      <w:spacing w:after="0" w:lineRule="auto" w:line="240"/>
    </w:pPr>
    <w:rPr/>
  </w:style>
  <w:style w:type="character" w:customStyle="1" w:styleId="style4097">
    <w:name w:val="Footer Char_6e8e3a4c-00d1-4edc-bb42-d431c5430d33"/>
    <w:basedOn w:val="style65"/>
    <w:next w:val="style4097"/>
    <w:link w:val="style32"/>
    <w:uiPriority w:val="99"/>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PH"/>
    </w:rPr>
  </w:style>
  <w:style w:type="character" w:customStyle="1" w:styleId="style4098">
    <w:name w:val="rub-criteria-title"/>
    <w:basedOn w:val="style65"/>
    <w:next w:val="style4098"/>
  </w:style>
  <w:style w:type="table" w:styleId="style167">
    <w:name w:val="Medium Grid 3"/>
    <w:basedOn w:val="style105"/>
    <w:next w:val="style167"/>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000000"/>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000000"/>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cPr>
      <w:tcBorders/>
      <w:shd w:val="clear" w:color="auto" w:fill="c0c0c0"/>
    </w:tcPr>
  </w:style>
  <w:style w:type="table" w:styleId="style185">
    <w:name w:val="Medium Grid 3 Accent 1"/>
    <w:basedOn w:val="style105"/>
    <w:next w:val="style185"/>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f81b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f81b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cPr>
      <w:tcBorders/>
      <w:shd w:val="clear" w:color="auto" w:fill="d3dfee"/>
    </w:tcPr>
  </w:style>
  <w:style w:type="table" w:styleId="style199">
    <w:name w:val="Medium Grid 3 Accent 2"/>
    <w:basedOn w:val="style105"/>
    <w:next w:val="style199"/>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c0504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c0504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cPr>
      <w:tcBorders/>
      <w:shd w:val="clear" w:color="auto" w:fill="efd3d2"/>
    </w:tcPr>
  </w:style>
  <w:style w:type="table" w:styleId="style213">
    <w:name w:val="Medium Grid 3 Accent 3"/>
    <w:basedOn w:val="style105"/>
    <w:next w:val="style213"/>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9bbb59"/>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9bbb59"/>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cPr>
      <w:tcBorders/>
      <w:shd w:val="clear" w:color="auto" w:fill="e6eed5"/>
    </w:tcPr>
  </w:style>
  <w:style w:type="table" w:styleId="style227">
    <w:name w:val="Medium Grid 3 Accent 4"/>
    <w:basedOn w:val="style105"/>
    <w:next w:val="style227"/>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8064a2"/>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8064a2"/>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cPr>
      <w:tcBorders/>
      <w:shd w:val="clear" w:color="auto" w:fill="dfd8e8"/>
    </w:tcPr>
  </w:style>
  <w:style w:type="table" w:styleId="style241">
    <w:name w:val="Medium Grid 3 Accent 5"/>
    <w:basedOn w:val="style105"/>
    <w:next w:val="style241"/>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bacc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bacc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cPr>
      <w:tcBorders/>
      <w:shd w:val="clear" w:color="auto" w:fill="d2eaf1"/>
    </w:tcPr>
  </w:style>
  <w:style w:type="table" w:styleId="style255">
    <w:name w:val="Medium Grid 3 Accent 6"/>
    <w:basedOn w:val="style105"/>
    <w:next w:val="style255"/>
    <w:uiPriority w:val="6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f7964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f7964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cPr>
      <w:tcBorders/>
      <w:shd w:val="clear" w:color="auto" w:fill="fde4d0"/>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eader" Target="header1.xml"/><Relationship Id="rId9" Type="http://schemas.openxmlformats.org/officeDocument/2006/relationships/theme" Target="theme/theme1.xml"/><Relationship Id="rId5" Type="http://schemas.openxmlformats.org/officeDocument/2006/relationships/footer" Target="footer2.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Words>405</Words>
  <Pages>2</Pages>
  <Characters>2150</Characters>
  <Application>WPS Office</Application>
  <DocSecurity>0</DocSecurity>
  <Paragraphs>75</Paragraphs>
  <ScaleCrop>false</ScaleCrop>
  <LinksUpToDate>false</LinksUpToDate>
  <CharactersWithSpaces>2564</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2021-11-27T03:35:50Z</dcterms:created>
  <dc:creator>Rosalie Esteban</dc:creator>
  <lastModifiedBy>CPH1903</lastModifiedBy>
  <dcterms:modified xsi:type="dcterms:W3CDTF">2021-11-27T07:34:09Z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b35d63a436ad40e5b4ab8e9e0fe10db0</vt:lpwstr>
  </property>
</Properties>
</file>